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45" w:rsidRDefault="00017545" w:rsidP="00017545">
      <w:pPr>
        <w:pStyle w:val="a3"/>
        <w:rPr>
          <w:b/>
        </w:rPr>
      </w:pPr>
      <w:r>
        <w:rPr>
          <w:b/>
        </w:rPr>
        <w:t>ПРИКАЗ</w:t>
      </w:r>
    </w:p>
    <w:p w:rsidR="00017545" w:rsidRDefault="00017545" w:rsidP="00017545">
      <w:pPr>
        <w:jc w:val="center"/>
        <w:rPr>
          <w:b/>
          <w:sz w:val="24"/>
        </w:rPr>
      </w:pPr>
      <w:r>
        <w:rPr>
          <w:b/>
          <w:sz w:val="24"/>
        </w:rPr>
        <w:t>по управлению образования администрации Пушкинского муниципального района</w:t>
      </w:r>
    </w:p>
    <w:p w:rsidR="006F18B0" w:rsidRDefault="00017545" w:rsidP="00017545">
      <w:pPr>
        <w:rPr>
          <w:b/>
          <w:sz w:val="24"/>
        </w:rPr>
      </w:pPr>
      <w:r>
        <w:rPr>
          <w:b/>
          <w:sz w:val="24"/>
        </w:rPr>
        <w:t xml:space="preserve"> №  </w:t>
      </w:r>
      <w:r w:rsidR="006F18B0">
        <w:rPr>
          <w:b/>
          <w:sz w:val="24"/>
        </w:rPr>
        <w:t>453</w:t>
      </w: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</w:t>
      </w:r>
      <w:r w:rsidR="006F18B0">
        <w:rPr>
          <w:b/>
          <w:sz w:val="24"/>
        </w:rPr>
        <w:t xml:space="preserve"> </w:t>
      </w:r>
      <w:r>
        <w:rPr>
          <w:b/>
          <w:sz w:val="24"/>
        </w:rPr>
        <w:t xml:space="preserve">           </w:t>
      </w:r>
      <w:r w:rsidR="003226DD">
        <w:rPr>
          <w:b/>
          <w:sz w:val="24"/>
        </w:rPr>
        <w:t xml:space="preserve">           </w:t>
      </w:r>
      <w:r>
        <w:rPr>
          <w:b/>
          <w:sz w:val="24"/>
        </w:rPr>
        <w:t xml:space="preserve">  от</w:t>
      </w:r>
      <w:r>
        <w:rPr>
          <w:b/>
          <w:sz w:val="24"/>
        </w:rPr>
        <w:tab/>
      </w:r>
      <w:r w:rsidR="006F18B0">
        <w:rPr>
          <w:b/>
          <w:sz w:val="24"/>
        </w:rPr>
        <w:t>18.06.2014 г.</w:t>
      </w:r>
      <w:r>
        <w:rPr>
          <w:b/>
          <w:sz w:val="24"/>
        </w:rPr>
        <w:tab/>
        <w:t xml:space="preserve">   </w:t>
      </w:r>
    </w:p>
    <w:p w:rsidR="006F18B0" w:rsidRDefault="00017545" w:rsidP="00017545">
      <w:pPr>
        <w:rPr>
          <w:b/>
          <w:sz w:val="24"/>
        </w:rPr>
      </w:pPr>
      <w:r>
        <w:rPr>
          <w:b/>
          <w:sz w:val="24"/>
        </w:rPr>
        <w:t xml:space="preserve">                      </w:t>
      </w:r>
    </w:p>
    <w:tbl>
      <w:tblPr>
        <w:tblW w:w="0" w:type="auto"/>
        <w:tblLayout w:type="fixed"/>
        <w:tblLook w:val="0000"/>
      </w:tblPr>
      <w:tblGrid>
        <w:gridCol w:w="4928"/>
      </w:tblGrid>
      <w:tr w:rsidR="006F18B0" w:rsidTr="00937301">
        <w:trPr>
          <w:trHeight w:val="1442"/>
        </w:trPr>
        <w:tc>
          <w:tcPr>
            <w:tcW w:w="4928" w:type="dxa"/>
          </w:tcPr>
          <w:p w:rsidR="006F18B0" w:rsidRDefault="006F18B0" w:rsidP="0093730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«Об утверждении </w:t>
            </w:r>
            <w:r w:rsidRPr="00017545">
              <w:rPr>
                <w:b/>
                <w:sz w:val="24"/>
                <w:szCs w:val="24"/>
              </w:rPr>
              <w:t xml:space="preserve">Порядка </w:t>
            </w:r>
            <w:r w:rsidRPr="00017545">
              <w:rPr>
                <w:b/>
                <w:bCs/>
                <w:sz w:val="24"/>
                <w:szCs w:val="24"/>
              </w:rPr>
              <w:t>организации обучения на дому или в медицинских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17545">
              <w:rPr>
                <w:b/>
                <w:bCs/>
                <w:sz w:val="24"/>
                <w:szCs w:val="24"/>
              </w:rPr>
              <w:t>организациях</w:t>
            </w:r>
            <w:r w:rsidRPr="000F0E46">
              <w:rPr>
                <w:b/>
                <w:sz w:val="24"/>
                <w:szCs w:val="24"/>
              </w:rPr>
              <w:t>»</w:t>
            </w:r>
          </w:p>
        </w:tc>
      </w:tr>
    </w:tbl>
    <w:p w:rsidR="00BA4386" w:rsidRPr="00D73188" w:rsidRDefault="00017545" w:rsidP="006F18B0">
      <w:pPr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b/>
          <w:sz w:val="24"/>
        </w:rPr>
        <w:t xml:space="preserve"> </w:t>
      </w:r>
      <w:proofErr w:type="gramStart"/>
      <w:r w:rsidRPr="006F176B">
        <w:rPr>
          <w:sz w:val="24"/>
          <w:szCs w:val="24"/>
        </w:rPr>
        <w:t xml:space="preserve">В соответствии </w:t>
      </w:r>
      <w:r w:rsidR="006F176B" w:rsidRPr="006F176B">
        <w:rPr>
          <w:sz w:val="24"/>
          <w:szCs w:val="24"/>
        </w:rPr>
        <w:t>с приказом министра образования Московской области от 2</w:t>
      </w:r>
      <w:r w:rsidR="00621336">
        <w:rPr>
          <w:sz w:val="24"/>
          <w:szCs w:val="24"/>
        </w:rPr>
        <w:t>6</w:t>
      </w:r>
      <w:r w:rsidR="006F176B" w:rsidRPr="006F176B">
        <w:rPr>
          <w:sz w:val="24"/>
          <w:szCs w:val="24"/>
        </w:rPr>
        <w:t xml:space="preserve">.02.2014 г. №780 «Об утверждении  </w:t>
      </w:r>
      <w:r w:rsidR="006F176B" w:rsidRPr="006F176B">
        <w:rPr>
          <w:bCs/>
          <w:sz w:val="24"/>
          <w:szCs w:val="24"/>
        </w:rPr>
        <w:t>Порядка регламентации и оформления отношений государственной образовательной организации Московской области и муниципальной образовательной организации в Московской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  <w:r w:rsidR="006F176B">
        <w:rPr>
          <w:bCs/>
          <w:sz w:val="24"/>
          <w:szCs w:val="24"/>
        </w:rPr>
        <w:t>»</w:t>
      </w:r>
      <w:r w:rsidR="00BA4386">
        <w:rPr>
          <w:bCs/>
          <w:sz w:val="24"/>
          <w:szCs w:val="24"/>
        </w:rPr>
        <w:t xml:space="preserve">, </w:t>
      </w:r>
      <w:r w:rsidR="006F176B">
        <w:rPr>
          <w:bCs/>
          <w:sz w:val="24"/>
          <w:szCs w:val="24"/>
        </w:rPr>
        <w:t xml:space="preserve"> </w:t>
      </w:r>
      <w:r w:rsidR="00BA4386" w:rsidRPr="00D73188">
        <w:rPr>
          <w:color w:val="000000"/>
          <w:spacing w:val="2"/>
          <w:sz w:val="24"/>
          <w:szCs w:val="24"/>
        </w:rPr>
        <w:t>с целью обеспечения</w:t>
      </w:r>
      <w:proofErr w:type="gramEnd"/>
      <w:r w:rsidR="00BA4386" w:rsidRPr="00D73188">
        <w:rPr>
          <w:color w:val="000000"/>
          <w:spacing w:val="2"/>
          <w:sz w:val="24"/>
          <w:szCs w:val="24"/>
        </w:rPr>
        <w:t xml:space="preserve"> государственных гарантий прав на образование детей, нуждающихся в длительном лечении, а также детей-инвалидов</w:t>
      </w:r>
      <w:r w:rsidR="00C5477F">
        <w:rPr>
          <w:color w:val="000000"/>
          <w:spacing w:val="2"/>
          <w:sz w:val="24"/>
          <w:szCs w:val="24"/>
        </w:rPr>
        <w:t xml:space="preserve"> - </w:t>
      </w:r>
    </w:p>
    <w:p w:rsidR="006F176B" w:rsidRPr="00F47D8D" w:rsidRDefault="006F176B" w:rsidP="006F17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7545" w:rsidRDefault="00017545" w:rsidP="00017545">
      <w:pPr>
        <w:jc w:val="center"/>
        <w:rPr>
          <w:sz w:val="24"/>
          <w:szCs w:val="24"/>
          <w:lang w:eastAsia="en-US"/>
        </w:rPr>
      </w:pPr>
      <w:r w:rsidRPr="00DD3825">
        <w:rPr>
          <w:b/>
          <w:sz w:val="24"/>
          <w:szCs w:val="24"/>
          <w:lang w:eastAsia="en-US"/>
        </w:rPr>
        <w:t>ПРИКАЗЫВАЮ</w:t>
      </w:r>
      <w:r w:rsidRPr="00DD3825">
        <w:rPr>
          <w:sz w:val="24"/>
          <w:szCs w:val="24"/>
          <w:lang w:eastAsia="en-US"/>
        </w:rPr>
        <w:t>:</w:t>
      </w:r>
    </w:p>
    <w:p w:rsidR="00BA4386" w:rsidRDefault="00BA4386" w:rsidP="00017545">
      <w:pPr>
        <w:jc w:val="center"/>
        <w:rPr>
          <w:sz w:val="24"/>
          <w:szCs w:val="24"/>
          <w:lang w:eastAsia="en-US"/>
        </w:rPr>
      </w:pPr>
    </w:p>
    <w:p w:rsidR="003E091C" w:rsidRDefault="009C4A3E" w:rsidP="003E091C">
      <w:pPr>
        <w:pStyle w:val="a5"/>
        <w:numPr>
          <w:ilvl w:val="0"/>
          <w:numId w:val="1"/>
        </w:numPr>
        <w:tabs>
          <w:tab w:val="left" w:pos="8325"/>
        </w:tabs>
        <w:jc w:val="both"/>
        <w:rPr>
          <w:bCs/>
          <w:sz w:val="24"/>
          <w:szCs w:val="24"/>
        </w:rPr>
      </w:pPr>
      <w:r w:rsidRPr="00A85966">
        <w:rPr>
          <w:sz w:val="24"/>
          <w:szCs w:val="24"/>
        </w:rPr>
        <w:t xml:space="preserve">Утвердить </w:t>
      </w:r>
      <w:r w:rsidR="00A85966" w:rsidRPr="00A85966">
        <w:rPr>
          <w:sz w:val="24"/>
          <w:szCs w:val="24"/>
        </w:rPr>
        <w:t xml:space="preserve">прилагаемый </w:t>
      </w:r>
      <w:r w:rsidR="003E091C" w:rsidRPr="00A85966">
        <w:rPr>
          <w:sz w:val="24"/>
          <w:szCs w:val="24"/>
        </w:rPr>
        <w:t xml:space="preserve">Порядок </w:t>
      </w:r>
      <w:r w:rsidR="003E091C" w:rsidRPr="00A85966">
        <w:rPr>
          <w:bCs/>
          <w:sz w:val="24"/>
          <w:szCs w:val="24"/>
        </w:rPr>
        <w:t xml:space="preserve">организации </w:t>
      </w:r>
      <w:proofErr w:type="gramStart"/>
      <w:r w:rsidR="003E091C" w:rsidRPr="00A85966">
        <w:rPr>
          <w:bCs/>
          <w:sz w:val="24"/>
          <w:szCs w:val="24"/>
        </w:rPr>
        <w:t>обучения</w:t>
      </w:r>
      <w:proofErr w:type="gramEnd"/>
      <w:r w:rsidR="003E091C" w:rsidRPr="00A85966">
        <w:rPr>
          <w:bCs/>
          <w:sz w:val="24"/>
          <w:szCs w:val="24"/>
        </w:rPr>
        <w:t xml:space="preserve"> по основным общеобразовательным программам на дому или в медицинских организациях обучающихся, нуждающихся в длительном лечении, и детей-инвалидов</w:t>
      </w:r>
      <w:r w:rsidR="00A85966">
        <w:rPr>
          <w:bCs/>
          <w:sz w:val="24"/>
          <w:szCs w:val="24"/>
        </w:rPr>
        <w:t xml:space="preserve"> (</w:t>
      </w:r>
      <w:proofErr w:type="spellStart"/>
      <w:r w:rsidR="00A85966">
        <w:rPr>
          <w:bCs/>
          <w:sz w:val="24"/>
          <w:szCs w:val="24"/>
        </w:rPr>
        <w:t>далее-Порядок</w:t>
      </w:r>
      <w:proofErr w:type="spellEnd"/>
      <w:r w:rsidR="00A85966">
        <w:rPr>
          <w:bCs/>
          <w:sz w:val="24"/>
          <w:szCs w:val="24"/>
        </w:rPr>
        <w:t>)</w:t>
      </w:r>
      <w:r w:rsidR="00C67874" w:rsidRPr="00A85966">
        <w:rPr>
          <w:bCs/>
          <w:sz w:val="24"/>
          <w:szCs w:val="24"/>
        </w:rPr>
        <w:t>.</w:t>
      </w:r>
    </w:p>
    <w:p w:rsidR="003226DD" w:rsidRDefault="003226DD" w:rsidP="003226DD">
      <w:pPr>
        <w:pStyle w:val="a5"/>
        <w:numPr>
          <w:ilvl w:val="0"/>
          <w:numId w:val="1"/>
        </w:numPr>
        <w:tabs>
          <w:tab w:val="left" w:pos="832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Руководителям муниципальных общеобразовательных организаций:</w:t>
      </w:r>
    </w:p>
    <w:p w:rsidR="003226DD" w:rsidRDefault="003226DD" w:rsidP="003226DD">
      <w:pPr>
        <w:pStyle w:val="a5"/>
        <w:tabs>
          <w:tab w:val="left" w:pos="832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осуществлять обучение больных детей на дому или в медицинских организациях, а также обучение (в том числе с применением дистанционных технологий) детей-инвалидов  в соответствии с настоящим Порядком</w:t>
      </w:r>
      <w:r w:rsidR="001F2B9E" w:rsidRPr="001F2B9E">
        <w:rPr>
          <w:bCs/>
          <w:sz w:val="24"/>
          <w:szCs w:val="24"/>
        </w:rPr>
        <w:t xml:space="preserve"> </w:t>
      </w:r>
      <w:r w:rsidR="001F2B9E">
        <w:rPr>
          <w:bCs/>
          <w:sz w:val="24"/>
          <w:szCs w:val="24"/>
        </w:rPr>
        <w:t>и примерными недельными учебными планами всех уровней образования (приложение №3, № 4 к Порядку)</w:t>
      </w:r>
      <w:r>
        <w:rPr>
          <w:bCs/>
          <w:sz w:val="24"/>
          <w:szCs w:val="24"/>
        </w:rPr>
        <w:t>;</w:t>
      </w:r>
    </w:p>
    <w:p w:rsidR="003226DD" w:rsidRDefault="003226DD" w:rsidP="003226DD">
      <w:pPr>
        <w:pStyle w:val="a5"/>
        <w:tabs>
          <w:tab w:val="left" w:pos="832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обеспечить оформление отношений с родителями (законными представителями) обучающихся, </w:t>
      </w:r>
      <w:r w:rsidRPr="006F176B">
        <w:rPr>
          <w:bCs/>
          <w:sz w:val="24"/>
          <w:szCs w:val="24"/>
        </w:rPr>
        <w:t xml:space="preserve">нуждающихся в длительном лечении, а также детей-инвалидов в части организации </w:t>
      </w:r>
      <w:proofErr w:type="gramStart"/>
      <w:r w:rsidRPr="006F176B">
        <w:rPr>
          <w:bCs/>
          <w:sz w:val="24"/>
          <w:szCs w:val="24"/>
        </w:rPr>
        <w:t>обучения</w:t>
      </w:r>
      <w:proofErr w:type="gramEnd"/>
      <w:r w:rsidRPr="006F176B">
        <w:rPr>
          <w:bCs/>
          <w:sz w:val="24"/>
          <w:szCs w:val="24"/>
        </w:rPr>
        <w:t xml:space="preserve"> по основным общеобразовательным программам на дому или в медицинских организациях</w:t>
      </w:r>
      <w:r>
        <w:rPr>
          <w:bCs/>
          <w:sz w:val="24"/>
          <w:szCs w:val="24"/>
        </w:rPr>
        <w:t xml:space="preserve"> в соответствии с типовыми формами соответствующих документов (приложения № 1, № 2 </w:t>
      </w:r>
      <w:r w:rsidR="001F2B9E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Порядку) </w:t>
      </w:r>
    </w:p>
    <w:p w:rsidR="003226DD" w:rsidRDefault="003226DD" w:rsidP="003E091C">
      <w:pPr>
        <w:pStyle w:val="a5"/>
        <w:numPr>
          <w:ilvl w:val="0"/>
          <w:numId w:val="1"/>
        </w:numPr>
        <w:tabs>
          <w:tab w:val="left" w:pos="832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Контроль исполнения настоящего приказа возложить на начальника отдела                                                           общего, дошкольного и специального образования </w:t>
      </w:r>
      <w:proofErr w:type="spellStart"/>
      <w:r>
        <w:rPr>
          <w:bCs/>
          <w:sz w:val="24"/>
          <w:szCs w:val="24"/>
        </w:rPr>
        <w:t>Валееву</w:t>
      </w:r>
      <w:proofErr w:type="spellEnd"/>
      <w:r>
        <w:rPr>
          <w:bCs/>
          <w:sz w:val="24"/>
          <w:szCs w:val="24"/>
        </w:rPr>
        <w:t xml:space="preserve"> Ю.А.</w:t>
      </w:r>
    </w:p>
    <w:p w:rsidR="003226DD" w:rsidRDefault="003226DD" w:rsidP="00A85966">
      <w:pPr>
        <w:pStyle w:val="a5"/>
        <w:tabs>
          <w:tab w:val="left" w:pos="8325"/>
        </w:tabs>
        <w:jc w:val="both"/>
        <w:rPr>
          <w:bCs/>
          <w:sz w:val="24"/>
          <w:szCs w:val="24"/>
        </w:rPr>
      </w:pPr>
    </w:p>
    <w:p w:rsidR="003226DD" w:rsidRDefault="003226DD" w:rsidP="00A85966">
      <w:pPr>
        <w:pStyle w:val="a5"/>
        <w:tabs>
          <w:tab w:val="left" w:pos="8325"/>
        </w:tabs>
        <w:jc w:val="both"/>
        <w:rPr>
          <w:bCs/>
          <w:sz w:val="24"/>
          <w:szCs w:val="24"/>
        </w:rPr>
      </w:pPr>
    </w:p>
    <w:p w:rsidR="003226DD" w:rsidRPr="003226DD" w:rsidRDefault="003226DD" w:rsidP="00A85966">
      <w:pPr>
        <w:pStyle w:val="a5"/>
        <w:tabs>
          <w:tab w:val="left" w:pos="8325"/>
        </w:tabs>
        <w:jc w:val="both"/>
        <w:rPr>
          <w:b/>
          <w:bCs/>
          <w:sz w:val="24"/>
          <w:szCs w:val="24"/>
        </w:rPr>
      </w:pPr>
      <w:r w:rsidRPr="003226DD">
        <w:rPr>
          <w:b/>
          <w:bCs/>
          <w:sz w:val="24"/>
          <w:szCs w:val="24"/>
        </w:rPr>
        <w:t>Начальник управления образования</w:t>
      </w:r>
    </w:p>
    <w:p w:rsidR="003226DD" w:rsidRPr="003226DD" w:rsidRDefault="003226DD" w:rsidP="00A85966">
      <w:pPr>
        <w:pStyle w:val="a5"/>
        <w:tabs>
          <w:tab w:val="left" w:pos="8325"/>
        </w:tabs>
        <w:jc w:val="both"/>
        <w:rPr>
          <w:b/>
          <w:bCs/>
          <w:sz w:val="24"/>
          <w:szCs w:val="24"/>
        </w:rPr>
      </w:pPr>
      <w:r w:rsidRPr="003226DD">
        <w:rPr>
          <w:b/>
          <w:bCs/>
          <w:sz w:val="24"/>
          <w:szCs w:val="24"/>
        </w:rPr>
        <w:t xml:space="preserve">администрации </w:t>
      </w:r>
      <w:proofErr w:type="gramStart"/>
      <w:r w:rsidRPr="003226DD">
        <w:rPr>
          <w:b/>
          <w:bCs/>
          <w:sz w:val="24"/>
          <w:szCs w:val="24"/>
        </w:rPr>
        <w:t>Пушкинского</w:t>
      </w:r>
      <w:proofErr w:type="gramEnd"/>
      <w:r w:rsidRPr="003226DD">
        <w:rPr>
          <w:b/>
          <w:bCs/>
          <w:sz w:val="24"/>
          <w:szCs w:val="24"/>
        </w:rPr>
        <w:t xml:space="preserve"> </w:t>
      </w:r>
    </w:p>
    <w:p w:rsidR="003226DD" w:rsidRPr="003226DD" w:rsidRDefault="003226DD" w:rsidP="00A85966">
      <w:pPr>
        <w:pStyle w:val="a5"/>
        <w:tabs>
          <w:tab w:val="left" w:pos="8325"/>
        </w:tabs>
        <w:jc w:val="both"/>
        <w:rPr>
          <w:b/>
          <w:bCs/>
          <w:sz w:val="24"/>
          <w:szCs w:val="24"/>
        </w:rPr>
      </w:pPr>
      <w:r w:rsidRPr="003226DD">
        <w:rPr>
          <w:b/>
          <w:bCs/>
          <w:sz w:val="24"/>
          <w:szCs w:val="24"/>
        </w:rPr>
        <w:t xml:space="preserve">муниципального района                                                                         О.В.Ивченко                         </w:t>
      </w:r>
    </w:p>
    <w:p w:rsidR="003226DD" w:rsidRPr="003226DD" w:rsidRDefault="003226DD" w:rsidP="00A85966">
      <w:pPr>
        <w:pStyle w:val="a5"/>
        <w:tabs>
          <w:tab w:val="left" w:pos="8325"/>
        </w:tabs>
        <w:jc w:val="both"/>
        <w:rPr>
          <w:b/>
          <w:bCs/>
          <w:sz w:val="24"/>
          <w:szCs w:val="24"/>
        </w:rPr>
      </w:pPr>
      <w:r w:rsidRPr="003226DD">
        <w:rPr>
          <w:b/>
          <w:bCs/>
          <w:sz w:val="24"/>
          <w:szCs w:val="24"/>
        </w:rPr>
        <w:t xml:space="preserve"> </w:t>
      </w:r>
    </w:p>
    <w:p w:rsidR="003226DD" w:rsidRPr="003226DD" w:rsidRDefault="003226DD" w:rsidP="003226DD">
      <w:pPr>
        <w:tabs>
          <w:tab w:val="left" w:pos="832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</w:p>
    <w:p w:rsidR="003226DD" w:rsidRDefault="003226DD" w:rsidP="00A85966">
      <w:pPr>
        <w:pStyle w:val="a5"/>
        <w:tabs>
          <w:tab w:val="left" w:pos="8325"/>
        </w:tabs>
        <w:jc w:val="both"/>
        <w:rPr>
          <w:bCs/>
          <w:sz w:val="24"/>
          <w:szCs w:val="24"/>
        </w:rPr>
      </w:pPr>
    </w:p>
    <w:p w:rsidR="00C67874" w:rsidRPr="00BA4386" w:rsidRDefault="00C67874" w:rsidP="00BA4386">
      <w:pPr>
        <w:tabs>
          <w:tab w:val="left" w:pos="8325"/>
        </w:tabs>
        <w:jc w:val="both"/>
        <w:rPr>
          <w:bCs/>
          <w:sz w:val="24"/>
          <w:szCs w:val="24"/>
        </w:rPr>
      </w:pPr>
    </w:p>
    <w:p w:rsidR="002C3920" w:rsidRPr="003E091C" w:rsidRDefault="006F176B" w:rsidP="003E091C">
      <w:pPr>
        <w:tabs>
          <w:tab w:val="left" w:pos="8325"/>
        </w:tabs>
        <w:jc w:val="both"/>
        <w:rPr>
          <w:sz w:val="24"/>
          <w:szCs w:val="24"/>
        </w:rPr>
      </w:pPr>
      <w:r w:rsidRPr="003E091C">
        <w:rPr>
          <w:sz w:val="24"/>
          <w:szCs w:val="24"/>
        </w:rPr>
        <w:tab/>
      </w:r>
    </w:p>
    <w:sectPr w:rsidR="002C3920" w:rsidRPr="003E091C" w:rsidSect="0084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31AD"/>
    <w:multiLevelType w:val="hybridMultilevel"/>
    <w:tmpl w:val="78FC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45"/>
    <w:rsid w:val="00017545"/>
    <w:rsid w:val="00160727"/>
    <w:rsid w:val="001F2B9E"/>
    <w:rsid w:val="00291517"/>
    <w:rsid w:val="003226DD"/>
    <w:rsid w:val="00324B4D"/>
    <w:rsid w:val="003E091C"/>
    <w:rsid w:val="005D20E9"/>
    <w:rsid w:val="00621336"/>
    <w:rsid w:val="006F176B"/>
    <w:rsid w:val="006F18B0"/>
    <w:rsid w:val="0076301B"/>
    <w:rsid w:val="008445DE"/>
    <w:rsid w:val="009C4A3E"/>
    <w:rsid w:val="009D73B6"/>
    <w:rsid w:val="00A85966"/>
    <w:rsid w:val="00BA4386"/>
    <w:rsid w:val="00C5477F"/>
    <w:rsid w:val="00C6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5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54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Title"/>
    <w:basedOn w:val="a"/>
    <w:link w:val="a4"/>
    <w:qFormat/>
    <w:rsid w:val="0001754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175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C4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2014-06-18T10:52:00Z</cp:lastPrinted>
  <dcterms:created xsi:type="dcterms:W3CDTF">2014-04-04T11:59:00Z</dcterms:created>
  <dcterms:modified xsi:type="dcterms:W3CDTF">2014-06-18T10:52:00Z</dcterms:modified>
</cp:coreProperties>
</file>